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B9E3">
      <w:pPr>
        <w:ind w:firstLine="1"/>
        <w:jc w:val="center"/>
        <w:rPr>
          <w:rFonts w:hint="eastAsia"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FF"/>
          <w:sz w:val="32"/>
          <w:szCs w:val="21"/>
        </w:rPr>
        <w:t>三星医疗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[厂长菁英]</w:t>
      </w:r>
      <w:r>
        <w:rPr>
          <w:rFonts w:hint="eastAsia"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4年锻造营计划</w:t>
      </w:r>
    </w:p>
    <w:p w14:paraId="683A41D5">
      <w:pPr>
        <w:ind w:firstLine="1"/>
        <w:jc w:val="center"/>
        <w:rPr>
          <w:rFonts w:hint="eastAsia"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2026届校园招聘简章</w:t>
      </w:r>
      <w:r>
        <w:rPr>
          <w:rFonts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803140" cy="1283335"/>
            <wp:effectExtent l="0" t="0" r="1270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1283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DFC78B3">
      <w:pPr>
        <w:spacing w:line="300" w:lineRule="exact"/>
        <w:ind w:firstLine="482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三星医疗</w:t>
      </w:r>
      <w:r>
        <w:rPr>
          <w:rFonts w:hint="eastAsia" w:ascii="黑体" w:hAnsi="黑体" w:eastAsia="黑体" w:cs="黑体"/>
          <w:sz w:val="24"/>
          <w:szCs w:val="24"/>
        </w:rPr>
        <w:t>背靠奥克斯集团</w:t>
      </w:r>
      <w:r>
        <w:rPr>
          <w:rFonts w:ascii="黑体" w:hAnsi="黑体" w:eastAsia="黑体" w:cs="黑体"/>
          <w:sz w:val="24"/>
          <w:szCs w:val="24"/>
        </w:rPr>
        <w:t>(</w:t>
      </w:r>
      <w:r>
        <w:rPr>
          <w:rFonts w:ascii="黑体" w:hAnsi="黑体" w:eastAsia="黑体" w:cs="黑体"/>
          <w:b/>
          <w:bCs/>
          <w:color w:val="0000FF"/>
          <w:sz w:val="24"/>
          <w:szCs w:val="24"/>
        </w:rPr>
        <w:t>A股上市，</w:t>
      </w:r>
      <w:r>
        <w:rPr>
          <w:rFonts w:ascii="微软雅黑" w:hAnsi="微软雅黑" w:eastAsia="微软雅黑" w:cs="微软雅黑"/>
          <w:b/>
          <w:bCs/>
          <w:color w:val="0000FF"/>
          <w:szCs w:val="21"/>
          <w:shd w:val="clear" w:color="auto" w:fill="FFFFFF"/>
        </w:rPr>
        <w:t>601567.SH</w:t>
      </w:r>
      <w:r>
        <w:rPr>
          <w:rFonts w:ascii="黑体" w:hAnsi="黑体" w:eastAsia="黑体" w:cs="黑体"/>
          <w:sz w:val="24"/>
          <w:szCs w:val="24"/>
        </w:rPr>
        <w:t>)</w:t>
      </w:r>
      <w:r>
        <w:rPr>
          <w:rFonts w:hint="eastAsia" w:ascii="黑体" w:hAnsi="黑体" w:eastAsia="黑体" w:cs="黑体"/>
          <w:sz w:val="24"/>
          <w:szCs w:val="24"/>
        </w:rPr>
        <w:t>，奥克斯集团始创于1986年，产业涵盖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空调、用电、配电、新能源、医疗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等领域，连续多年位列中国企业500强，其中三星医疗为下属用、配电板块</w:t>
      </w:r>
    </w:p>
    <w:p w14:paraId="79AF2937">
      <w:pPr>
        <w:spacing w:line="300" w:lineRule="exact"/>
        <w:ind w:firstLine="480" w:firstLineChars="200"/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2024年，集团营收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902亿元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，总资产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701亿元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，利税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超100亿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，员工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4万余名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。</w:t>
      </w:r>
    </w:p>
    <w:p w14:paraId="4FCD1A0A">
      <w:pPr>
        <w:spacing w:line="30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三星医疗拥有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6大制造基地</w:t>
      </w:r>
      <w:r>
        <w:rPr>
          <w:rFonts w:hint="eastAsia" w:ascii="黑体" w:hAnsi="黑体" w:eastAsia="黑体" w:cs="黑体"/>
          <w:sz w:val="24"/>
          <w:szCs w:val="24"/>
        </w:rPr>
        <w:t>：在宁波、巴西、印尼、波兰、德国、墨西哥建有制造基地，在宁波、杭州、深圳、青岛建有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4大研发中心</w:t>
      </w:r>
      <w:r>
        <w:rPr>
          <w:rFonts w:hint="eastAsia" w:ascii="黑体" w:hAnsi="黑体" w:eastAsia="黑体" w:cs="黑体"/>
          <w:sz w:val="24"/>
          <w:szCs w:val="24"/>
        </w:rPr>
        <w:t>，营销渠道和战略合作项目遍布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70多个国家和地区</w:t>
      </w:r>
      <w:r>
        <w:rPr>
          <w:rFonts w:hint="eastAsia" w:ascii="黑体" w:hAnsi="黑体" w:eastAsia="黑体" w:cs="黑体"/>
          <w:sz w:val="24"/>
          <w:szCs w:val="24"/>
        </w:rPr>
        <w:t>，是领先的智能用电整体解决方案提供商，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稳居行业龙头</w:t>
      </w:r>
      <w:r>
        <w:rPr>
          <w:rFonts w:hint="eastAsia" w:ascii="黑体" w:hAnsi="黑体" w:eastAsia="黑体" w:cs="黑体"/>
          <w:sz w:val="24"/>
          <w:szCs w:val="24"/>
        </w:rPr>
        <w:t>。</w:t>
      </w:r>
    </w:p>
    <w:p w14:paraId="0A6CE39A">
      <w:pPr>
        <w:spacing w:line="30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2001年企业进军配电行业，旗下拥有智能科技等制造公司，产品涵盖变压器、箱式变电站、开关柜等配电设备，通过持续深化发电央企开拓，已成为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国家五大发电集团主力供应商</w:t>
      </w:r>
      <w:r>
        <w:rPr>
          <w:rFonts w:hint="eastAsia" w:ascii="黑体" w:hAnsi="黑体" w:eastAsia="黑体" w:cs="黑体"/>
          <w:sz w:val="24"/>
          <w:szCs w:val="24"/>
        </w:rPr>
        <w:t>，成为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集团旗下发展最迅速的产业之一</w:t>
      </w:r>
      <w:r>
        <w:rPr>
          <w:rFonts w:hint="eastAsia" w:ascii="黑体" w:hAnsi="黑体" w:eastAsia="黑体" w:cs="黑体"/>
          <w:sz w:val="24"/>
          <w:szCs w:val="24"/>
        </w:rPr>
        <w:t>。</w:t>
      </w:r>
    </w:p>
    <w:p w14:paraId="0E6448FD">
      <w:pPr>
        <w:spacing w:line="30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除此之外公司还在发展新能源产业，涵盖新能源箱变、光伏逆变器、储能、充电桩的研发、生产及服务，着力打造产品、技术、市场、服务的一体式平台</w:t>
      </w:r>
    </w:p>
    <w:p w14:paraId="3850D4AC">
      <w:pPr>
        <w:spacing w:line="30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在发展企业的同时，奥克斯也积极履行社会责任，多年来，累计为精准扶贫、教育、赈灾、环保等公益事业捐款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</w:rPr>
        <w:t>3.15亿元</w:t>
      </w:r>
      <w:r>
        <w:rPr>
          <w:rFonts w:hint="eastAsia" w:ascii="黑体" w:hAnsi="黑体" w:eastAsia="黑体" w:cs="黑体"/>
          <w:sz w:val="24"/>
          <w:szCs w:val="24"/>
        </w:rPr>
        <w:t xml:space="preserve">。   </w:t>
      </w:r>
    </w:p>
    <w:p w14:paraId="0FFB9E42">
      <w:pPr>
        <w:adjustRightInd w:val="0"/>
        <w:snapToGrid w:val="0"/>
        <w:spacing w:before="156" w:beforeLines="50" w:line="300" w:lineRule="exact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</w:rPr>
        <w:t>【招聘详情】</w:t>
      </w:r>
    </w:p>
    <w:p w14:paraId="4394AE93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00" w:lineRule="exact"/>
        <w:rPr>
          <w:rFonts w:hint="eastAsia" w:ascii="黑体" w:hAnsi="黑体" w:eastAsia="黑体"/>
          <w:bCs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4"/>
          <w:szCs w:val="24"/>
        </w:rPr>
        <w:t>宣讲日期：11月3日  河南理工大学鹤壁工程学院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(以学校通知为准)</w:t>
      </w:r>
    </w:p>
    <w:p w14:paraId="7F5F57E5">
      <w:pPr>
        <w:numPr>
          <w:ilvl w:val="0"/>
          <w:numId w:val="1"/>
        </w:numPr>
        <w:adjustRightInd w:val="0"/>
        <w:snapToGrid w:val="0"/>
        <w:ind w:left="0" w:firstLine="0"/>
        <w:rPr>
          <w:rFonts w:hint="eastAsia" w:ascii="黑体" w:hAnsi="黑体" w:eastAsia="黑体"/>
          <w:b/>
          <w:color w:val="0000FF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4"/>
          <w:szCs w:val="24"/>
        </w:rPr>
        <w:t>招聘负责人：</w:t>
      </w:r>
      <w:r>
        <w:rPr>
          <w:rFonts w:hint="eastAsia" w:ascii="黑体" w:hAnsi="黑体" w:eastAsia="黑体"/>
          <w:b/>
          <w:color w:val="0000FF"/>
          <w:sz w:val="36"/>
          <w:szCs w:val="36"/>
        </w:rPr>
        <w:t>黄玉婷</w:t>
      </w:r>
      <w:bookmarkStart w:id="0" w:name="_GoBack"/>
      <w:r>
        <w:rPr>
          <w:rFonts w:ascii="黑体" w:hAnsi="黑体" w:eastAsia="黑体"/>
          <w:b/>
          <w:color w:val="0000FF"/>
          <w:sz w:val="36"/>
          <w:szCs w:val="36"/>
        </w:rPr>
        <w:t>19883065606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（微信同号）</w:t>
      </w:r>
      <w:bookmarkEnd w:id="0"/>
    </w:p>
    <w:p w14:paraId="07BBE8CD">
      <w:pPr>
        <w:adjustRightInd w:val="0"/>
        <w:snapToGrid w:val="0"/>
        <w:spacing w:before="156" w:beforeLines="50" w:after="156" w:afterLines="50" w:line="300" w:lineRule="exact"/>
        <w:ind w:left="360"/>
        <w:rPr>
          <w:rFonts w:hint="eastAsia" w:ascii="黑体" w:hAnsi="黑体" w:eastAsia="黑体"/>
          <w:b/>
          <w:color w:val="0000FF"/>
          <w:sz w:val="24"/>
          <w:szCs w:val="24"/>
        </w:rPr>
      </w:pPr>
      <w:r>
        <w:rPr>
          <w:rFonts w:hint="eastAsia" w:ascii="黑体" w:hAnsi="黑体" w:eastAsia="黑体"/>
          <w:b/>
          <w:color w:val="0000FF"/>
          <w:sz w:val="28"/>
          <w:szCs w:val="28"/>
        </w:rPr>
        <w:t>微信投递</w:t>
      </w:r>
    </w:p>
    <w:p w14:paraId="4EDEB6A5">
      <w:pPr>
        <w:adjustRightInd w:val="0"/>
        <w:snapToGrid w:val="0"/>
        <w:spacing w:after="100" w:afterAutospacing="1"/>
        <w:jc w:val="left"/>
        <w:rPr>
          <w:rFonts w:hint="eastAsia" w:ascii="黑体" w:hAnsi="黑体" w:eastAsia="黑体"/>
          <w:color w:val="000000"/>
          <w:sz w:val="24"/>
          <w:szCs w:val="24"/>
        </w:rPr>
      </w:pPr>
      <w:r>
        <w:drawing>
          <wp:inline distT="0" distB="0" distL="114300" distR="114300">
            <wp:extent cx="1701800" cy="1615440"/>
            <wp:effectExtent l="0" t="0" r="0" b="3810"/>
            <wp:docPr id="4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QR 代码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rcRect l="7590" t="10243" r="9237" b="10162"/>
                    <a:stretch>
                      <a:fillRect/>
                    </a:stretch>
                  </pic:blipFill>
                  <pic:spPr>
                    <a:xfrm>
                      <a:off x="0" y="0"/>
                      <a:ext cx="1720699" cy="16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1BE4B">
      <w:pPr>
        <w:numPr>
          <w:ilvl w:val="0"/>
          <w:numId w:val="1"/>
        </w:numPr>
        <w:adjustRightInd w:val="0"/>
        <w:snapToGrid w:val="0"/>
        <w:spacing w:after="156" w:afterLines="5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color w:val="FF0000"/>
          <w:sz w:val="24"/>
          <w:szCs w:val="24"/>
        </w:rPr>
        <w:t>宣讲有礼（</w:t>
      </w:r>
      <w:r>
        <w:rPr>
          <w:rFonts w:hint="eastAsia" w:ascii="黑体" w:hAnsi="黑体" w:eastAsia="黑体"/>
          <w:b/>
          <w:color w:val="FF0000"/>
          <w:sz w:val="24"/>
          <w:szCs w:val="24"/>
          <w:highlight w:val="yellow"/>
        </w:rPr>
        <w:t>AUX小家电</w:t>
      </w:r>
      <w:r>
        <w:rPr>
          <w:rFonts w:hint="eastAsia" w:ascii="黑体" w:hAnsi="黑体" w:eastAsia="黑体"/>
          <w:b/>
          <w:color w:val="FF0000"/>
          <w:sz w:val="24"/>
          <w:szCs w:val="24"/>
        </w:rPr>
        <w:t>、精美小礼品等）</w:t>
      </w:r>
      <w:r>
        <w:rPr>
          <w:rFonts w:hint="eastAsia" w:ascii="黑体" w:hAnsi="黑体" w:eastAsia="黑体"/>
          <w:b/>
          <w:sz w:val="24"/>
          <w:szCs w:val="24"/>
        </w:rPr>
        <w:t>，参加宣讲会的同学</w:t>
      </w:r>
      <w:r>
        <w:rPr>
          <w:rFonts w:hint="eastAsia" w:ascii="黑体" w:hAnsi="黑体" w:eastAsia="黑体"/>
          <w:b/>
          <w:color w:val="FF0000"/>
          <w:sz w:val="24"/>
          <w:szCs w:val="24"/>
        </w:rPr>
        <w:t>有机会优先录取哦！</w:t>
      </w:r>
    </w:p>
    <w:p w14:paraId="30BE21BB">
      <w:pPr>
        <w:adjustRightInd w:val="0"/>
        <w:snapToGrid w:val="0"/>
        <w:spacing w:before="62" w:beforeLines="20" w:after="62" w:afterLines="2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>4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  <w:t>、成长晋升</w:t>
      </w:r>
    </w:p>
    <w:p w14:paraId="0920DEA6">
      <w:pPr>
        <w:pStyle w:val="14"/>
        <w:adjustRightInd w:val="0"/>
        <w:snapToGrid w:val="0"/>
        <w:spacing w:before="62" w:beforeLines="20" w:after="62" w:afterLines="20"/>
        <w:ind w:firstLine="0" w:firstLineChars="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  <w:t>导师</w:t>
      </w: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b/>
          <w:bCs/>
          <w:color w:val="FF0000"/>
          <w:kern w:val="0"/>
          <w:sz w:val="24"/>
          <w:szCs w:val="21"/>
        </w:rPr>
        <w:t>一对一</w:t>
      </w:r>
      <w:r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  <w:t>导师带教，助力成长，快速晋升</w:t>
      </w:r>
    </w:p>
    <w:p w14:paraId="4D0A465E">
      <w:pPr>
        <w:pStyle w:val="14"/>
        <w:adjustRightInd w:val="0"/>
        <w:snapToGrid w:val="0"/>
        <w:spacing w:before="62" w:beforeLines="20" w:after="62" w:afterLines="20"/>
        <w:ind w:firstLine="0" w:firstLineChars="0"/>
        <w:jc w:val="left"/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  <w:t>培养</w:t>
      </w: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color w:val="000000"/>
          <w:kern w:val="0"/>
          <w:sz w:val="24"/>
          <w:szCs w:val="21"/>
        </w:rPr>
        <w:t>分厂</w:t>
      </w:r>
      <w:r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  <w:t>项目、专业/管理培训班、分厂实操、技师职称专项培养</w:t>
      </w:r>
    </w:p>
    <w:p w14:paraId="1E3A699B">
      <w:pPr>
        <w:pStyle w:val="14"/>
        <w:adjustRightInd w:val="0"/>
        <w:snapToGrid w:val="0"/>
        <w:spacing w:before="62" w:beforeLines="20" w:after="62" w:afterLines="20"/>
        <w:ind w:firstLine="241" w:firstLineChars="10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</w:pPr>
      <w:r>
        <w:rPr>
          <w:rFonts w:hint="eastAsia" w:ascii="黑体" w:hAnsi="黑体" w:eastAsia="黑体"/>
          <w:b/>
          <w:color w:val="000000"/>
          <w:kern w:val="0"/>
          <w:sz w:val="24"/>
          <w:szCs w:val="21"/>
        </w:rPr>
        <w:t>目标</w:t>
      </w:r>
      <w:r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  <w:t xml:space="preserve"> </w:t>
      </w:r>
      <w:r>
        <w:rPr>
          <w:rFonts w:hint="eastAsia" w:ascii="黑体" w:hAnsi="黑体" w:eastAsia="黑体"/>
          <w:b/>
          <w:color w:val="0000FF"/>
          <w:kern w:val="0"/>
          <w:sz w:val="24"/>
          <w:szCs w:val="21"/>
        </w:rPr>
        <w:t xml:space="preserve"> 1年组长，2年班长，3年车间主任、4年</w:t>
      </w:r>
      <w:r>
        <w:rPr>
          <w:rFonts w:ascii="黑体" w:hAnsi="黑体" w:eastAsia="黑体"/>
          <w:b/>
          <w:color w:val="0000FF"/>
          <w:kern w:val="0"/>
          <w:sz w:val="24"/>
          <w:szCs w:val="21"/>
        </w:rPr>
        <w:t>厂长</w:t>
      </w:r>
      <w:r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  <w:t>，同步开启外派通道，语言优秀者可成为</w:t>
      </w:r>
      <w:r>
        <w:rPr>
          <w:rFonts w:hint="eastAsia" w:ascii="黑体" w:hAnsi="黑体" w:eastAsia="黑体"/>
          <w:b/>
          <w:color w:val="0000FF"/>
          <w:kern w:val="0"/>
          <w:sz w:val="24"/>
          <w:szCs w:val="21"/>
        </w:rPr>
        <w:t>海外基地厂长</w:t>
      </w:r>
    </w:p>
    <w:p w14:paraId="41F21089">
      <w:pPr>
        <w:pStyle w:val="14"/>
        <w:adjustRightInd w:val="0"/>
        <w:snapToGrid w:val="0"/>
        <w:spacing w:before="62" w:beforeLines="20" w:after="62" w:afterLines="20"/>
        <w:ind w:firstLine="0" w:firstLineChars="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  <w:t>晋升</w:t>
      </w: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  <w:t>晋升标准+PK公开竞聘，公正、透明、阳光</w:t>
      </w:r>
    </w:p>
    <w:p w14:paraId="7E713E91">
      <w:pPr>
        <w:pStyle w:val="14"/>
        <w:adjustRightInd w:val="0"/>
        <w:snapToGrid w:val="0"/>
        <w:spacing w:before="62" w:beforeLines="20" w:after="62" w:afterLines="20"/>
        <w:ind w:firstLine="0" w:firstLineChars="0"/>
        <w:jc w:val="left"/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  <w:t>激励</w:t>
      </w: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 xml:space="preserve">  </w:t>
      </w:r>
      <w:r>
        <w:rPr>
          <w:rFonts w:hint="eastAsia" w:ascii="黑体" w:hAnsi="黑体" w:eastAsia="黑体"/>
          <w:bCs/>
          <w:color w:val="000000"/>
          <w:kern w:val="0"/>
          <w:sz w:val="24"/>
          <w:szCs w:val="21"/>
        </w:rPr>
        <w:t>多拿奖金是贡献，分厂项目均设激励，激发狼性</w:t>
      </w:r>
    </w:p>
    <w:p w14:paraId="597A48F8">
      <w:pPr>
        <w:adjustRightInd w:val="0"/>
        <w:snapToGrid w:val="0"/>
        <w:spacing w:before="156" w:beforeLines="50"/>
        <w:jc w:val="center"/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【厂长菁英】4年锻造计划</w:t>
      </w:r>
    </w:p>
    <w:p w14:paraId="434E3B85">
      <w:pPr>
        <w:pStyle w:val="14"/>
        <w:adjustRightInd w:val="0"/>
        <w:snapToGrid w:val="0"/>
        <w:spacing w:before="62" w:beforeLines="20" w:after="62" w:afterLines="20"/>
        <w:ind w:firstLine="0" w:firstLineChars="0"/>
        <w:jc w:val="center"/>
        <w:rPr>
          <w:rFonts w:hint="eastAsia" w:ascii="黑体" w:hAnsi="黑体" w:eastAsia="黑体"/>
          <w:b/>
          <w:bCs/>
          <w:color w:val="FF0000"/>
          <w:kern w:val="0"/>
          <w:sz w:val="24"/>
          <w:szCs w:val="21"/>
        </w:rPr>
      </w:pPr>
      <w:r>
        <w:drawing>
          <wp:inline distT="0" distB="0" distL="0" distR="0">
            <wp:extent cx="5924550" cy="2739390"/>
            <wp:effectExtent l="0" t="0" r="0" b="3810"/>
            <wp:docPr id="16433399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399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8379" cy="276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E2699">
      <w:pPr>
        <w:adjustRightInd w:val="0"/>
        <w:snapToGrid w:val="0"/>
        <w:spacing w:before="62" w:beforeLines="20" w:after="62" w:afterLines="2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>5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  <w:t>、福利待遇</w:t>
      </w:r>
    </w:p>
    <w:p w14:paraId="6FEC79F3">
      <w:pPr>
        <w:pStyle w:val="19"/>
        <w:snapToGrid w:val="0"/>
        <w:spacing w:before="62" w:beforeLines="20" w:after="62" w:afterLines="20"/>
        <w:ind w:left="357"/>
        <w:rPr>
          <w:rFonts w:hint="eastAsia" w:ascii="黑体" w:hAnsi="黑体" w:eastAsia="黑体"/>
          <w:b/>
          <w:color w:val="FF0000"/>
          <w:szCs w:val="21"/>
        </w:rPr>
      </w:pPr>
      <w:r>
        <w:rPr>
          <w:rFonts w:hint="eastAsia" w:ascii="黑体" w:hAnsi="黑体" w:eastAsia="黑体"/>
          <w:b/>
          <w:szCs w:val="21"/>
        </w:rPr>
        <w:t xml:space="preserve">薪 </w:t>
      </w:r>
      <w:r>
        <w:rPr>
          <w:rFonts w:ascii="黑体" w:hAnsi="黑体" w:eastAsia="黑体"/>
          <w:b/>
          <w:szCs w:val="21"/>
        </w:rPr>
        <w:t xml:space="preserve"> </w:t>
      </w:r>
      <w:r>
        <w:rPr>
          <w:rFonts w:hint="eastAsia" w:ascii="黑体" w:hAnsi="黑体" w:eastAsia="黑体"/>
          <w:b/>
          <w:color w:val="FF0000"/>
          <w:szCs w:val="21"/>
        </w:rPr>
        <w:t>前三月(4-4.5K/月)，</w:t>
      </w:r>
    </w:p>
    <w:p w14:paraId="702B87C8">
      <w:pPr>
        <w:pStyle w:val="19"/>
        <w:snapToGrid w:val="0"/>
        <w:spacing w:before="62" w:beforeLines="20" w:after="62" w:afterLines="20"/>
        <w:ind w:left="357" w:firstLine="482" w:firstLineChars="200"/>
        <w:rPr>
          <w:rFonts w:hint="eastAsia" w:ascii="黑体" w:hAnsi="黑体" w:eastAsia="黑体"/>
          <w:b/>
          <w:color w:val="FF0000"/>
          <w:szCs w:val="21"/>
        </w:rPr>
      </w:pPr>
      <w:r>
        <w:rPr>
          <w:rFonts w:hint="eastAsia" w:ascii="黑体" w:hAnsi="黑体" w:eastAsia="黑体"/>
          <w:b/>
          <w:color w:val="FF0000"/>
          <w:szCs w:val="21"/>
        </w:rPr>
        <w:t>定岗后首年底薪:</w:t>
      </w:r>
      <w:r>
        <w:rPr>
          <w:rFonts w:hint="eastAsia" w:ascii="黑体" w:hAnsi="黑体" w:eastAsia="黑体"/>
          <w:b/>
          <w:color w:val="0000FF"/>
          <w:szCs w:val="21"/>
        </w:rPr>
        <w:t>专科</w:t>
      </w:r>
      <w:r>
        <w:rPr>
          <w:rFonts w:hint="eastAsia" w:ascii="黑体" w:hAnsi="黑体" w:eastAsia="黑体"/>
          <w:b/>
          <w:color w:val="FF0000"/>
          <w:szCs w:val="21"/>
        </w:rPr>
        <w:t>(6-7K/月)/</w:t>
      </w:r>
      <w:r>
        <w:rPr>
          <w:rFonts w:hint="eastAsia" w:ascii="黑体" w:hAnsi="黑体" w:eastAsia="黑体"/>
          <w:b/>
          <w:color w:val="0000FF"/>
          <w:szCs w:val="21"/>
        </w:rPr>
        <w:t>本科</w:t>
      </w:r>
      <w:r>
        <w:rPr>
          <w:rFonts w:hint="eastAsia" w:ascii="黑体" w:hAnsi="黑体" w:eastAsia="黑体"/>
          <w:b/>
          <w:color w:val="FF0000"/>
          <w:szCs w:val="21"/>
        </w:rPr>
        <w:t>(6.5-8K/月)+</w:t>
      </w:r>
      <w:r>
        <w:rPr>
          <w:rFonts w:hint="eastAsia" w:ascii="黑体" w:hAnsi="黑体" w:eastAsia="黑体"/>
          <w:b/>
          <w:color w:val="0000FF"/>
          <w:szCs w:val="21"/>
        </w:rPr>
        <w:t>年终奖</w:t>
      </w:r>
      <w:r>
        <w:rPr>
          <w:rFonts w:hint="eastAsia" w:ascii="黑体" w:hAnsi="黑体" w:eastAsia="黑体"/>
          <w:b/>
          <w:color w:val="FF0000"/>
          <w:szCs w:val="21"/>
        </w:rPr>
        <w:t>+</w:t>
      </w:r>
      <w:r>
        <w:rPr>
          <w:rFonts w:hint="eastAsia" w:ascii="黑体" w:hAnsi="黑体" w:eastAsia="黑体"/>
          <w:b/>
          <w:color w:val="0000FF"/>
          <w:szCs w:val="21"/>
        </w:rPr>
        <w:t>额外激励</w:t>
      </w:r>
      <w:r>
        <w:rPr>
          <w:rFonts w:hint="eastAsia" w:ascii="黑体" w:hAnsi="黑体" w:eastAsia="黑体"/>
          <w:b/>
          <w:color w:val="FF0000"/>
          <w:szCs w:val="21"/>
        </w:rPr>
        <w:t>+</w:t>
      </w:r>
      <w:r>
        <w:rPr>
          <w:rFonts w:hint="eastAsia" w:ascii="黑体" w:hAnsi="黑体" w:eastAsia="黑体"/>
          <w:b/>
          <w:color w:val="0000FF"/>
          <w:szCs w:val="21"/>
        </w:rPr>
        <w:t>福利礼包</w:t>
      </w:r>
    </w:p>
    <w:p w14:paraId="5104F971">
      <w:pPr>
        <w:pStyle w:val="19"/>
        <w:snapToGrid w:val="0"/>
        <w:spacing w:before="62" w:beforeLines="20" w:after="62" w:afterLines="20"/>
        <w:ind w:left="357" w:firstLine="480" w:firstLineChars="200"/>
        <w:rPr>
          <w:rFonts w:hint="eastAsia" w:ascii="黑体" w:hAnsi="黑体" w:eastAsia="黑体"/>
          <w:bCs/>
          <w:color w:val="auto"/>
          <w:szCs w:val="21"/>
        </w:rPr>
      </w:pPr>
      <w:r>
        <w:rPr>
          <w:rFonts w:hint="eastAsia" w:ascii="黑体" w:hAnsi="黑体" w:eastAsia="黑体"/>
          <w:bCs/>
          <w:color w:val="auto"/>
          <w:szCs w:val="21"/>
        </w:rPr>
        <w:t>平均调薪1-2次/年(近3年人均收入每年提升7%)</w:t>
      </w:r>
    </w:p>
    <w:p w14:paraId="46E25292">
      <w:pPr>
        <w:pStyle w:val="19"/>
        <w:snapToGrid w:val="0"/>
        <w:spacing w:before="62" w:beforeLines="20" w:after="62" w:afterLines="20"/>
        <w:ind w:left="357" w:firstLine="480" w:firstLineChars="200"/>
        <w:rPr>
          <w:rFonts w:hint="eastAsia" w:ascii="黑体" w:hAnsi="黑体" w:eastAsia="黑体"/>
          <w:bCs/>
          <w:color w:val="auto"/>
          <w:szCs w:val="21"/>
        </w:rPr>
      </w:pPr>
      <w:r>
        <w:rPr>
          <w:rFonts w:hint="eastAsia" w:ascii="黑体" w:hAnsi="黑体" w:eastAsia="黑体"/>
          <w:bCs/>
          <w:color w:val="auto"/>
          <w:szCs w:val="21"/>
        </w:rPr>
        <w:t>优秀者4年底薪可翻3倍(1.5W+)</w:t>
      </w:r>
    </w:p>
    <w:p w14:paraId="738681CE">
      <w:pPr>
        <w:pStyle w:val="19"/>
        <w:tabs>
          <w:tab w:val="left" w:pos="7650"/>
        </w:tabs>
        <w:snapToGrid w:val="0"/>
        <w:spacing w:before="62" w:beforeLines="20" w:after="62" w:afterLines="20"/>
        <w:ind w:left="357"/>
        <w:rPr>
          <w:rFonts w:hint="eastAsia"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b/>
          <w:szCs w:val="21"/>
        </w:rPr>
        <w:t>保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入职签实习协议 毕业后签劳动合同，缴纳</w:t>
      </w:r>
      <w:r>
        <w:rPr>
          <w:rFonts w:hint="eastAsia" w:ascii="黑体" w:hAnsi="黑体" w:eastAsia="黑体"/>
          <w:b/>
          <w:color w:val="FF0000"/>
          <w:szCs w:val="21"/>
        </w:rPr>
        <w:t>五险一金</w:t>
      </w:r>
    </w:p>
    <w:p w14:paraId="0A2EA2B7">
      <w:pPr>
        <w:pStyle w:val="19"/>
        <w:snapToGrid w:val="0"/>
        <w:spacing w:before="62" w:beforeLines="20" w:after="62" w:afterLines="20"/>
        <w:ind w:left="357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b/>
          <w:szCs w:val="21"/>
        </w:rPr>
        <w:t>假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带薪年假 享受国家规定的法定节假日</w:t>
      </w:r>
    </w:p>
    <w:p w14:paraId="3A250918">
      <w:pPr>
        <w:pStyle w:val="19"/>
        <w:snapToGrid w:val="0"/>
        <w:spacing w:before="62" w:beforeLines="20" w:after="62" w:afterLines="20"/>
        <w:ind w:left="357"/>
        <w:rPr>
          <w:rFonts w:hint="eastAsia" w:ascii="黑体" w:hAnsi="黑体" w:eastAsia="黑体"/>
          <w:bCs/>
          <w:color w:val="auto"/>
          <w:szCs w:val="21"/>
        </w:rPr>
      </w:pPr>
      <w:r>
        <w:rPr>
          <w:rFonts w:hint="eastAsia" w:ascii="黑体" w:hAnsi="黑体" w:eastAsia="黑体"/>
          <w:b/>
          <w:szCs w:val="21"/>
        </w:rPr>
        <w:t>吃</w:t>
      </w:r>
      <w:r>
        <w:rPr>
          <w:rFonts w:hint="eastAsia" w:ascii="黑体" w:hAnsi="黑体" w:eastAsia="黑体"/>
          <w:szCs w:val="21"/>
        </w:rPr>
        <w:t xml:space="preserve">  </w:t>
      </w:r>
      <w:r>
        <w:rPr>
          <w:rFonts w:ascii="黑体" w:hAnsi="黑体" w:eastAsia="黑体"/>
          <w:b/>
          <w:color w:val="FF0000"/>
          <w:szCs w:val="21"/>
        </w:rPr>
        <w:t>AUX</w:t>
      </w:r>
      <w:r>
        <w:rPr>
          <w:rFonts w:hint="eastAsia" w:ascii="黑体" w:hAnsi="黑体" w:eastAsia="黑体"/>
          <w:b/>
          <w:color w:val="FF0000"/>
          <w:szCs w:val="21"/>
        </w:rPr>
        <w:t xml:space="preserve">食堂 </w:t>
      </w:r>
      <w:r>
        <w:rPr>
          <w:rFonts w:hint="eastAsia" w:ascii="黑体" w:hAnsi="黑体" w:eastAsia="黑体"/>
          <w:bCs/>
          <w:color w:val="auto"/>
          <w:szCs w:val="21"/>
        </w:rPr>
        <w:t>员工食堂</w:t>
      </w:r>
      <w:r>
        <w:rPr>
          <w:rFonts w:ascii="黑体" w:hAnsi="黑体" w:eastAsia="黑体"/>
          <w:bCs/>
          <w:color w:val="auto"/>
          <w:szCs w:val="21"/>
        </w:rPr>
        <w:t xml:space="preserve"> </w:t>
      </w:r>
      <w:r>
        <w:rPr>
          <w:rFonts w:hint="eastAsia" w:ascii="黑体" w:hAnsi="黑体" w:eastAsia="黑体"/>
          <w:bCs/>
          <w:color w:val="auto"/>
          <w:szCs w:val="21"/>
        </w:rPr>
        <w:t xml:space="preserve">餐饮补助 </w:t>
      </w:r>
    </w:p>
    <w:p w14:paraId="39DAA38D">
      <w:pPr>
        <w:pStyle w:val="19"/>
        <w:snapToGrid w:val="0"/>
        <w:spacing w:before="62" w:beforeLines="20" w:after="62" w:afterLines="20"/>
        <w:ind w:left="357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b/>
          <w:szCs w:val="21"/>
        </w:rPr>
        <w:t>住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ascii="黑体" w:hAnsi="黑体" w:eastAsia="黑体"/>
          <w:b/>
          <w:color w:val="FF0000"/>
          <w:szCs w:val="21"/>
        </w:rPr>
        <w:t>AUX</w:t>
      </w:r>
      <w:r>
        <w:rPr>
          <w:rFonts w:hint="eastAsia" w:ascii="黑体" w:hAnsi="黑体" w:eastAsia="黑体"/>
          <w:b/>
          <w:color w:val="FF0000"/>
          <w:szCs w:val="21"/>
        </w:rPr>
        <w:t xml:space="preserve">宿舍 </w:t>
      </w:r>
      <w:r>
        <w:rPr>
          <w:rFonts w:hint="eastAsia" w:ascii="黑体" w:hAnsi="黑体" w:eastAsia="黑体"/>
          <w:bCs/>
          <w:color w:val="auto"/>
          <w:szCs w:val="21"/>
        </w:rPr>
        <w:t>3-4人间</w:t>
      </w:r>
      <w:r>
        <w:rPr>
          <w:rFonts w:hint="eastAsia" w:ascii="黑体" w:hAnsi="黑体" w:eastAsia="黑体"/>
          <w:b/>
          <w:color w:val="FF0000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 xml:space="preserve">设施齐全 拎包入住 </w:t>
      </w:r>
      <w:r>
        <w:rPr>
          <w:rFonts w:ascii="黑体" w:hAnsi="黑体" w:eastAsia="黑体"/>
          <w:szCs w:val="21"/>
        </w:rPr>
        <w:t>3</w:t>
      </w:r>
      <w:r>
        <w:rPr>
          <w:rFonts w:hint="eastAsia" w:ascii="黑体" w:hAnsi="黑体" w:eastAsia="黑体"/>
          <w:szCs w:val="21"/>
        </w:rPr>
        <w:t>年免费住宿</w:t>
      </w:r>
    </w:p>
    <w:p w14:paraId="13C13D27">
      <w:pPr>
        <w:pStyle w:val="19"/>
        <w:snapToGrid w:val="0"/>
        <w:spacing w:before="62" w:beforeLines="20" w:after="62" w:afterLines="20"/>
        <w:ind w:left="357"/>
        <w:rPr>
          <w:rFonts w:hint="eastAsia"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b/>
          <w:szCs w:val="21"/>
        </w:rPr>
        <w:t>行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ascii="黑体" w:hAnsi="黑体" w:eastAsia="黑体"/>
          <w:b/>
          <w:color w:val="FF0000"/>
          <w:szCs w:val="21"/>
        </w:rPr>
        <w:t>AUX</w:t>
      </w:r>
      <w:r>
        <w:rPr>
          <w:rFonts w:hint="eastAsia" w:ascii="黑体" w:hAnsi="黑体" w:eastAsia="黑体"/>
          <w:b/>
          <w:color w:val="FF0000"/>
          <w:szCs w:val="21"/>
        </w:rPr>
        <w:t xml:space="preserve">大巴 </w:t>
      </w:r>
      <w:r>
        <w:rPr>
          <w:rFonts w:hint="eastAsia" w:ascii="黑体" w:hAnsi="黑体" w:eastAsia="黑体"/>
          <w:szCs w:val="21"/>
        </w:rPr>
        <w:t>免费班车 外出、加班打车报销 出差补贴</w:t>
      </w:r>
    </w:p>
    <w:p w14:paraId="7753CE57">
      <w:pPr>
        <w:pStyle w:val="19"/>
        <w:snapToGrid w:val="0"/>
        <w:spacing w:before="62" w:beforeLines="20" w:after="62" w:afterLines="20"/>
        <w:ind w:left="357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b/>
          <w:szCs w:val="21"/>
        </w:rPr>
        <w:t>房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ascii="黑体" w:hAnsi="黑体" w:eastAsia="黑体"/>
          <w:b/>
          <w:color w:val="FF0000"/>
          <w:szCs w:val="21"/>
        </w:rPr>
        <w:t>AUX</w:t>
      </w:r>
      <w:r>
        <w:rPr>
          <w:rFonts w:hint="eastAsia" w:ascii="黑体" w:hAnsi="黑体" w:eastAsia="黑体"/>
          <w:b/>
          <w:color w:val="FF0000"/>
          <w:szCs w:val="21"/>
        </w:rPr>
        <w:t xml:space="preserve">地产 </w:t>
      </w:r>
      <w:r>
        <w:rPr>
          <w:rFonts w:hint="eastAsia" w:ascii="黑体" w:hAnsi="黑体" w:eastAsia="黑体"/>
          <w:szCs w:val="21"/>
        </w:rPr>
        <w:t>满足条件可享购房免息借贷</w:t>
      </w:r>
    </w:p>
    <w:p w14:paraId="651FE341">
      <w:pPr>
        <w:adjustRightInd w:val="0"/>
        <w:snapToGrid w:val="0"/>
        <w:spacing w:before="62" w:beforeLines="20" w:after="62" w:afterLines="2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1"/>
        </w:rPr>
        <w:t>6、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1"/>
        </w:rPr>
        <w:t>招聘需求</w:t>
      </w:r>
    </w:p>
    <w:tbl>
      <w:tblPr>
        <w:tblStyle w:val="6"/>
        <w:tblpPr w:leftFromText="180" w:rightFromText="180" w:vertAnchor="text" w:horzAnchor="page" w:tblpX="1462" w:tblpY="135"/>
        <w:tblOverlap w:val="never"/>
        <w:tblW w:w="88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474"/>
        <w:gridCol w:w="5499"/>
      </w:tblGrid>
      <w:tr w14:paraId="7FF9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548DD4" w:themeFill="text2" w:themeFillTint="99"/>
            <w:noWrap/>
            <w:vAlign w:val="center"/>
          </w:tcPr>
          <w:p w14:paraId="135E1400"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FFFFFF" w:themeColor="background1"/>
                <w:kern w:val="0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2"/>
                <w:lang w:bidi="ar"/>
              </w:rPr>
              <w:t>岗位类别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548DD4" w:themeFill="text2" w:themeFillTint="99"/>
            <w:noWrap/>
            <w:vAlign w:val="center"/>
          </w:tcPr>
          <w:p w14:paraId="1B32003F"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FFFFFF" w:themeColor="background1"/>
                <w:kern w:val="0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548DD4" w:themeFill="text2" w:themeFillTint="99"/>
            <w:noWrap/>
            <w:vAlign w:val="center"/>
          </w:tcPr>
          <w:p w14:paraId="684025DC"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color w:val="FFFFFF" w:themeColor="background1"/>
                <w:kern w:val="0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2"/>
                <w:lang w:bidi="ar"/>
              </w:rPr>
              <w:t>所需专业</w:t>
            </w:r>
          </w:p>
        </w:tc>
      </w:tr>
      <w:tr w14:paraId="65EB8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D08B6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厂长储备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3DD8D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71CE1">
            <w:pPr>
              <w:jc w:val="left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专业不限，优先工科类(机械、电气、电子、自动化等)</w:t>
            </w:r>
          </w:p>
        </w:tc>
      </w:tr>
      <w:tr w14:paraId="3C78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78A0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工艺类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4CDF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7FCA13">
            <w:pPr>
              <w:jc w:val="left"/>
              <w:rPr>
                <w:rFonts w:hint="eastAsia"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Cs/>
              </w:rPr>
              <w:t>机电、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电子、电气、自动化、材料、机械、工业工程等相关专业</w:t>
            </w:r>
          </w:p>
        </w:tc>
      </w:tr>
      <w:tr w14:paraId="5C9B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4B46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设备</w:t>
            </w:r>
            <w:r>
              <w:rPr>
                <w:rFonts w:hint="eastAsia" w:ascii="黑体" w:hAnsi="黑体" w:eastAsia="黑体" w:cs="黑体"/>
                <w:bCs/>
              </w:rPr>
              <w:t>类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B237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72D67F">
            <w:pPr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</w:tr>
      <w:tr w14:paraId="00D8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A1CE86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品质类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07CD66E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AF514">
            <w:pPr>
              <w:widowControl/>
              <w:jc w:val="left"/>
              <w:textAlignment w:val="center"/>
              <w:rPr>
                <w:rFonts w:hint="eastAsia" w:ascii="黑体" w:hAnsi="黑体" w:eastAsia="黑体" w:cs="Arial"/>
                <w:kern w:val="0"/>
                <w:szCs w:val="21"/>
              </w:rPr>
            </w:pPr>
          </w:p>
        </w:tc>
      </w:tr>
      <w:tr w14:paraId="0F7B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noWrap/>
            <w:vAlign w:val="center"/>
          </w:tcPr>
          <w:p w14:paraId="1C02E6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noWrap/>
            <w:vAlign w:val="center"/>
          </w:tcPr>
          <w:p w14:paraId="36431FAF">
            <w:pPr>
              <w:widowControl/>
              <w:jc w:val="center"/>
              <w:textAlignment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65</w:t>
            </w:r>
          </w:p>
        </w:tc>
        <w:tc>
          <w:tcPr>
            <w:tcW w:w="5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noWrap/>
            <w:vAlign w:val="center"/>
          </w:tcPr>
          <w:p w14:paraId="48235B8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1D4B8DAE"/>
    <w:p w14:paraId="7686FC9D">
      <w:pPr>
        <w:adjustRightInd w:val="0"/>
        <w:snapToGrid w:val="0"/>
        <w:spacing w:before="156" w:beforeLines="50"/>
        <w:rPr>
          <w:rFonts w:hint="eastAsia" w:ascii="黑体" w:hAnsi="黑体" w:eastAsia="黑体"/>
          <w:b/>
          <w:color w:val="0000FF"/>
          <w:sz w:val="28"/>
          <w:szCs w:val="28"/>
        </w:rPr>
      </w:pPr>
      <w:r>
        <w:rPr>
          <w:rFonts w:ascii="黑体" w:hAnsi="黑体" w:eastAsia="黑体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-1944370</wp:posOffset>
                </wp:positionH>
                <wp:positionV relativeFrom="paragraph">
                  <wp:posOffset>595630</wp:posOffset>
                </wp:positionV>
                <wp:extent cx="1182370" cy="446405"/>
                <wp:effectExtent l="0" t="0" r="6350" b="1079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7A727">
                            <w:pP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微信交流群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3.1pt;margin-top:46.9pt;height:35.15pt;width:93.1pt;z-index:251659264;mso-width-relative:page;mso-height-relative:page;" fillcolor="#FFFFFF [3201]" filled="t" stroked="f" coordsize="21600,21600" o:gfxdata="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nDnx/WAAAADAEA&#10;AA8AAAAAAAAAAQAgAAAAIgAAAGRycy9kb3ducmV2LnhtbFBLAQIUABQAAAAIAIdO4kD7MuRFVQIA&#10;AJ8EAAAOAAAAAAAAAAEAIAAAACU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A7A727">
                      <w:pP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微信交流群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/>
          <w:b/>
          <w:sz w:val="24"/>
          <w:szCs w:val="24"/>
        </w:rPr>
        <w:t>、</w:t>
      </w:r>
      <w:r>
        <w:rPr>
          <w:rFonts w:hint="eastAsia" w:ascii="黑体" w:hAnsi="黑体" w:eastAsia="黑体"/>
          <w:b/>
          <w:sz w:val="24"/>
          <w:szCs w:val="24"/>
        </w:rPr>
        <w:t>招聘流程：</w:t>
      </w:r>
      <w:r>
        <w:rPr>
          <w:rFonts w:ascii="黑体" w:hAnsi="黑体" w:eastAsia="黑体"/>
          <w:b/>
          <w:color w:val="0000FF"/>
          <w:sz w:val="28"/>
          <w:szCs w:val="28"/>
        </w:rPr>
        <w:t>微信投递</w:t>
      </w:r>
      <w:r>
        <w:rPr>
          <w:rFonts w:hint="eastAsia" w:ascii="黑体" w:hAnsi="黑体" w:eastAsia="黑体"/>
          <w:b/>
          <w:color w:val="0000FF"/>
          <w:sz w:val="28"/>
          <w:szCs w:val="28"/>
        </w:rPr>
        <w:t xml:space="preserve"> → 初面  → 专面 → offer</w:t>
      </w:r>
    </w:p>
    <w:sectPr>
      <w:headerReference r:id="rId3" w:type="default"/>
      <w:footerReference r:id="rId4" w:type="default"/>
      <w:pgSz w:w="11906" w:h="16838"/>
      <w:pgMar w:top="567" w:right="1276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5143957"/>
    </w:sdtPr>
    <w:sdtContent>
      <w:sdt>
        <w:sdtPr>
          <w:id w:val="-1"/>
        </w:sdtPr>
        <w:sdtContent>
          <w:p w14:paraId="3826C636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994B">
    <w:pPr>
      <w:pStyle w:val="4"/>
      <w:rPr>
        <w:color w:val="808080" w:themeColor="background1" w:themeShade="80"/>
      </w:rPr>
    </w:pPr>
    <w:r>
      <w:drawing>
        <wp:inline distT="0" distB="0" distL="0" distR="0">
          <wp:extent cx="571500" cy="155575"/>
          <wp:effectExtent l="0" t="0" r="0" b="0"/>
          <wp:docPr id="1541790441" name="图片 1541790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90441" name="图片 15417904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29" cy="1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/>
        <w:b/>
        <w:color w:val="808080" w:themeColor="background1" w:themeShade="80"/>
        <w:sz w:val="22"/>
      </w:rPr>
      <w:t>奥克斯集团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770F2"/>
    <w:multiLevelType w:val="multilevel"/>
    <w:tmpl w:val="7DD770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ZjUyNTBjODkwZDE3Mzc5M2Q3ZGZjMTg0YzYxYjMifQ=="/>
  </w:docVars>
  <w:rsids>
    <w:rsidRoot w:val="00F91716"/>
    <w:rsid w:val="00004A49"/>
    <w:rsid w:val="000069FE"/>
    <w:rsid w:val="000156EF"/>
    <w:rsid w:val="000173AB"/>
    <w:rsid w:val="00024AC1"/>
    <w:rsid w:val="00024F81"/>
    <w:rsid w:val="00025024"/>
    <w:rsid w:val="000356C7"/>
    <w:rsid w:val="00041EA0"/>
    <w:rsid w:val="00042DB4"/>
    <w:rsid w:val="00045EB6"/>
    <w:rsid w:val="00050FF4"/>
    <w:rsid w:val="00051888"/>
    <w:rsid w:val="00053645"/>
    <w:rsid w:val="00061997"/>
    <w:rsid w:val="000620F0"/>
    <w:rsid w:val="000642AF"/>
    <w:rsid w:val="000660F7"/>
    <w:rsid w:val="00067218"/>
    <w:rsid w:val="00080489"/>
    <w:rsid w:val="00082CAC"/>
    <w:rsid w:val="00087D66"/>
    <w:rsid w:val="00092316"/>
    <w:rsid w:val="000A5225"/>
    <w:rsid w:val="000A7875"/>
    <w:rsid w:val="000B2A63"/>
    <w:rsid w:val="000B4C8D"/>
    <w:rsid w:val="000C09AB"/>
    <w:rsid w:val="000C1E43"/>
    <w:rsid w:val="000C3F72"/>
    <w:rsid w:val="000C76F2"/>
    <w:rsid w:val="000E1281"/>
    <w:rsid w:val="000E40C6"/>
    <w:rsid w:val="000E7EEC"/>
    <w:rsid w:val="000F373D"/>
    <w:rsid w:val="0010037B"/>
    <w:rsid w:val="00102947"/>
    <w:rsid w:val="00112969"/>
    <w:rsid w:val="00112FD4"/>
    <w:rsid w:val="00116621"/>
    <w:rsid w:val="001200C2"/>
    <w:rsid w:val="00121025"/>
    <w:rsid w:val="00131DCA"/>
    <w:rsid w:val="00143C2E"/>
    <w:rsid w:val="00145479"/>
    <w:rsid w:val="00152A23"/>
    <w:rsid w:val="00154741"/>
    <w:rsid w:val="00163742"/>
    <w:rsid w:val="00167E55"/>
    <w:rsid w:val="0017397D"/>
    <w:rsid w:val="00174769"/>
    <w:rsid w:val="00181070"/>
    <w:rsid w:val="001835A2"/>
    <w:rsid w:val="0018446C"/>
    <w:rsid w:val="00192F08"/>
    <w:rsid w:val="00193543"/>
    <w:rsid w:val="001A521E"/>
    <w:rsid w:val="001A7FFD"/>
    <w:rsid w:val="001B0522"/>
    <w:rsid w:val="001B1219"/>
    <w:rsid w:val="001B1D6A"/>
    <w:rsid w:val="001C4DE2"/>
    <w:rsid w:val="001D1A43"/>
    <w:rsid w:val="001D436D"/>
    <w:rsid w:val="001E2B2E"/>
    <w:rsid w:val="001E416C"/>
    <w:rsid w:val="001E5AB8"/>
    <w:rsid w:val="001F78CE"/>
    <w:rsid w:val="0020407F"/>
    <w:rsid w:val="00207963"/>
    <w:rsid w:val="002151B4"/>
    <w:rsid w:val="0021687A"/>
    <w:rsid w:val="00225CCD"/>
    <w:rsid w:val="0022782D"/>
    <w:rsid w:val="00235E57"/>
    <w:rsid w:val="0024013F"/>
    <w:rsid w:val="00242489"/>
    <w:rsid w:val="00243C87"/>
    <w:rsid w:val="00247F54"/>
    <w:rsid w:val="002526A1"/>
    <w:rsid w:val="0025345C"/>
    <w:rsid w:val="00256F4A"/>
    <w:rsid w:val="00262608"/>
    <w:rsid w:val="00272E19"/>
    <w:rsid w:val="002734A4"/>
    <w:rsid w:val="00274FB6"/>
    <w:rsid w:val="00275EBE"/>
    <w:rsid w:val="00281B23"/>
    <w:rsid w:val="002840DE"/>
    <w:rsid w:val="00294FF3"/>
    <w:rsid w:val="002A4FFB"/>
    <w:rsid w:val="002B3602"/>
    <w:rsid w:val="002C1B2E"/>
    <w:rsid w:val="002C2E3C"/>
    <w:rsid w:val="002D5C79"/>
    <w:rsid w:val="002D6BFE"/>
    <w:rsid w:val="002D6F38"/>
    <w:rsid w:val="002F3002"/>
    <w:rsid w:val="002F34F9"/>
    <w:rsid w:val="002F56E6"/>
    <w:rsid w:val="002F7A52"/>
    <w:rsid w:val="003101FA"/>
    <w:rsid w:val="0031489E"/>
    <w:rsid w:val="003156A9"/>
    <w:rsid w:val="00316D69"/>
    <w:rsid w:val="00331065"/>
    <w:rsid w:val="00331DB9"/>
    <w:rsid w:val="00332E59"/>
    <w:rsid w:val="003363E2"/>
    <w:rsid w:val="0033672F"/>
    <w:rsid w:val="00344E1E"/>
    <w:rsid w:val="00347265"/>
    <w:rsid w:val="00355543"/>
    <w:rsid w:val="00356A7B"/>
    <w:rsid w:val="003572AD"/>
    <w:rsid w:val="003714C7"/>
    <w:rsid w:val="00373849"/>
    <w:rsid w:val="00373DCC"/>
    <w:rsid w:val="00377442"/>
    <w:rsid w:val="003802D1"/>
    <w:rsid w:val="003907B1"/>
    <w:rsid w:val="00392477"/>
    <w:rsid w:val="00392D43"/>
    <w:rsid w:val="00396D35"/>
    <w:rsid w:val="003A5377"/>
    <w:rsid w:val="003B2176"/>
    <w:rsid w:val="003B6194"/>
    <w:rsid w:val="003B6B94"/>
    <w:rsid w:val="003C0662"/>
    <w:rsid w:val="003D21F8"/>
    <w:rsid w:val="003D5169"/>
    <w:rsid w:val="003D6A56"/>
    <w:rsid w:val="003E1AE6"/>
    <w:rsid w:val="003F4E9D"/>
    <w:rsid w:val="00402F23"/>
    <w:rsid w:val="00404041"/>
    <w:rsid w:val="00407507"/>
    <w:rsid w:val="004137AD"/>
    <w:rsid w:val="00415042"/>
    <w:rsid w:val="004201AA"/>
    <w:rsid w:val="00420297"/>
    <w:rsid w:val="004214DD"/>
    <w:rsid w:val="00440828"/>
    <w:rsid w:val="00450830"/>
    <w:rsid w:val="00453014"/>
    <w:rsid w:val="004606CF"/>
    <w:rsid w:val="00467025"/>
    <w:rsid w:val="00472BDC"/>
    <w:rsid w:val="00472C45"/>
    <w:rsid w:val="004858A9"/>
    <w:rsid w:val="00485998"/>
    <w:rsid w:val="00494B90"/>
    <w:rsid w:val="00496ABD"/>
    <w:rsid w:val="00497DFD"/>
    <w:rsid w:val="004A09D9"/>
    <w:rsid w:val="004A5788"/>
    <w:rsid w:val="004B1036"/>
    <w:rsid w:val="004B1E83"/>
    <w:rsid w:val="004B2402"/>
    <w:rsid w:val="004B3CEE"/>
    <w:rsid w:val="004B5B9A"/>
    <w:rsid w:val="004B6106"/>
    <w:rsid w:val="004B7BBE"/>
    <w:rsid w:val="004C116D"/>
    <w:rsid w:val="004C118B"/>
    <w:rsid w:val="004C6CB7"/>
    <w:rsid w:val="004D052A"/>
    <w:rsid w:val="004D4D01"/>
    <w:rsid w:val="004D78EE"/>
    <w:rsid w:val="004E669C"/>
    <w:rsid w:val="004E6C09"/>
    <w:rsid w:val="004F31D5"/>
    <w:rsid w:val="004F5486"/>
    <w:rsid w:val="004F5D27"/>
    <w:rsid w:val="00502B46"/>
    <w:rsid w:val="00506AAC"/>
    <w:rsid w:val="0050704E"/>
    <w:rsid w:val="00517AC8"/>
    <w:rsid w:val="00531A2A"/>
    <w:rsid w:val="00532F57"/>
    <w:rsid w:val="00533104"/>
    <w:rsid w:val="005355B9"/>
    <w:rsid w:val="005409E4"/>
    <w:rsid w:val="00541873"/>
    <w:rsid w:val="00544697"/>
    <w:rsid w:val="0054579A"/>
    <w:rsid w:val="00551A62"/>
    <w:rsid w:val="00560385"/>
    <w:rsid w:val="00573346"/>
    <w:rsid w:val="00575C33"/>
    <w:rsid w:val="00581ECC"/>
    <w:rsid w:val="00582FF0"/>
    <w:rsid w:val="00585BBD"/>
    <w:rsid w:val="0058673C"/>
    <w:rsid w:val="005942FF"/>
    <w:rsid w:val="005A02CD"/>
    <w:rsid w:val="005A102E"/>
    <w:rsid w:val="005A2FA5"/>
    <w:rsid w:val="005A4107"/>
    <w:rsid w:val="005A7484"/>
    <w:rsid w:val="005B4957"/>
    <w:rsid w:val="005B6A6C"/>
    <w:rsid w:val="005B6E42"/>
    <w:rsid w:val="005C4460"/>
    <w:rsid w:val="005C7BA8"/>
    <w:rsid w:val="005D150A"/>
    <w:rsid w:val="005D16FC"/>
    <w:rsid w:val="005D2E0D"/>
    <w:rsid w:val="005D3469"/>
    <w:rsid w:val="005D5D99"/>
    <w:rsid w:val="005E048F"/>
    <w:rsid w:val="005E2D9C"/>
    <w:rsid w:val="005E4928"/>
    <w:rsid w:val="005E58CE"/>
    <w:rsid w:val="005E66F1"/>
    <w:rsid w:val="005E7038"/>
    <w:rsid w:val="005E7101"/>
    <w:rsid w:val="005E7E8D"/>
    <w:rsid w:val="005F603A"/>
    <w:rsid w:val="00600AE5"/>
    <w:rsid w:val="00606179"/>
    <w:rsid w:val="00611773"/>
    <w:rsid w:val="0062261C"/>
    <w:rsid w:val="006318E1"/>
    <w:rsid w:val="00633C66"/>
    <w:rsid w:val="0064092A"/>
    <w:rsid w:val="00642E6A"/>
    <w:rsid w:val="00652E87"/>
    <w:rsid w:val="00653CC1"/>
    <w:rsid w:val="00654A9C"/>
    <w:rsid w:val="006560CA"/>
    <w:rsid w:val="006568F1"/>
    <w:rsid w:val="00661337"/>
    <w:rsid w:val="0066154F"/>
    <w:rsid w:val="00664BD6"/>
    <w:rsid w:val="00666945"/>
    <w:rsid w:val="00670FB7"/>
    <w:rsid w:val="006804E5"/>
    <w:rsid w:val="0068458A"/>
    <w:rsid w:val="00696B5F"/>
    <w:rsid w:val="006A348B"/>
    <w:rsid w:val="006A58DD"/>
    <w:rsid w:val="006A6AC3"/>
    <w:rsid w:val="006A6E74"/>
    <w:rsid w:val="006B16CC"/>
    <w:rsid w:val="006D3E2B"/>
    <w:rsid w:val="006D56BB"/>
    <w:rsid w:val="006D732C"/>
    <w:rsid w:val="006D7903"/>
    <w:rsid w:val="006E291E"/>
    <w:rsid w:val="006E33A4"/>
    <w:rsid w:val="006E3D96"/>
    <w:rsid w:val="006E3DC8"/>
    <w:rsid w:val="006F199F"/>
    <w:rsid w:val="006F29AA"/>
    <w:rsid w:val="006F5E22"/>
    <w:rsid w:val="006F617F"/>
    <w:rsid w:val="00703824"/>
    <w:rsid w:val="00704C53"/>
    <w:rsid w:val="0071019F"/>
    <w:rsid w:val="00714ED0"/>
    <w:rsid w:val="007168CF"/>
    <w:rsid w:val="00722856"/>
    <w:rsid w:val="007231D1"/>
    <w:rsid w:val="007321F5"/>
    <w:rsid w:val="007351AA"/>
    <w:rsid w:val="00740956"/>
    <w:rsid w:val="00744673"/>
    <w:rsid w:val="007448B8"/>
    <w:rsid w:val="00746651"/>
    <w:rsid w:val="00754461"/>
    <w:rsid w:val="00754731"/>
    <w:rsid w:val="007615EC"/>
    <w:rsid w:val="00765295"/>
    <w:rsid w:val="00772E3D"/>
    <w:rsid w:val="00773261"/>
    <w:rsid w:val="007739D2"/>
    <w:rsid w:val="007769C2"/>
    <w:rsid w:val="007833F5"/>
    <w:rsid w:val="00785CFF"/>
    <w:rsid w:val="007860A4"/>
    <w:rsid w:val="007871EA"/>
    <w:rsid w:val="00787684"/>
    <w:rsid w:val="00792B4B"/>
    <w:rsid w:val="007A3779"/>
    <w:rsid w:val="007B705A"/>
    <w:rsid w:val="007C1A94"/>
    <w:rsid w:val="007C5C46"/>
    <w:rsid w:val="007C6EEB"/>
    <w:rsid w:val="007D15B9"/>
    <w:rsid w:val="007D6C3A"/>
    <w:rsid w:val="007E2F06"/>
    <w:rsid w:val="007E3BEF"/>
    <w:rsid w:val="007F1AD2"/>
    <w:rsid w:val="007F5E11"/>
    <w:rsid w:val="008176E8"/>
    <w:rsid w:val="00820F33"/>
    <w:rsid w:val="00821812"/>
    <w:rsid w:val="00822FA9"/>
    <w:rsid w:val="00825222"/>
    <w:rsid w:val="00830607"/>
    <w:rsid w:val="0083531B"/>
    <w:rsid w:val="0084014F"/>
    <w:rsid w:val="00840780"/>
    <w:rsid w:val="008456EC"/>
    <w:rsid w:val="00850672"/>
    <w:rsid w:val="00856441"/>
    <w:rsid w:val="008568E4"/>
    <w:rsid w:val="0086273C"/>
    <w:rsid w:val="008667BF"/>
    <w:rsid w:val="00870476"/>
    <w:rsid w:val="00870C74"/>
    <w:rsid w:val="0087675F"/>
    <w:rsid w:val="00883232"/>
    <w:rsid w:val="00883B85"/>
    <w:rsid w:val="00885F3C"/>
    <w:rsid w:val="00892605"/>
    <w:rsid w:val="00893B1E"/>
    <w:rsid w:val="008A06BF"/>
    <w:rsid w:val="008A1EAD"/>
    <w:rsid w:val="008A2D81"/>
    <w:rsid w:val="008A2E77"/>
    <w:rsid w:val="008A3D37"/>
    <w:rsid w:val="008C20C7"/>
    <w:rsid w:val="008C3C09"/>
    <w:rsid w:val="008C5595"/>
    <w:rsid w:val="008D05F2"/>
    <w:rsid w:val="008D11CF"/>
    <w:rsid w:val="008D2C0A"/>
    <w:rsid w:val="008E6F5F"/>
    <w:rsid w:val="008F029E"/>
    <w:rsid w:val="008F057E"/>
    <w:rsid w:val="008F1D41"/>
    <w:rsid w:val="008F699E"/>
    <w:rsid w:val="00902B31"/>
    <w:rsid w:val="00910B60"/>
    <w:rsid w:val="0091324A"/>
    <w:rsid w:val="009142B4"/>
    <w:rsid w:val="0091580C"/>
    <w:rsid w:val="009169BA"/>
    <w:rsid w:val="00916EA8"/>
    <w:rsid w:val="00933B4C"/>
    <w:rsid w:val="00935B45"/>
    <w:rsid w:val="00943F21"/>
    <w:rsid w:val="00944DCA"/>
    <w:rsid w:val="00946695"/>
    <w:rsid w:val="00946D85"/>
    <w:rsid w:val="0095006C"/>
    <w:rsid w:val="0095611C"/>
    <w:rsid w:val="00967189"/>
    <w:rsid w:val="009728E9"/>
    <w:rsid w:val="00983BA3"/>
    <w:rsid w:val="00995787"/>
    <w:rsid w:val="009A2114"/>
    <w:rsid w:val="009A5DBD"/>
    <w:rsid w:val="009A7200"/>
    <w:rsid w:val="009A7441"/>
    <w:rsid w:val="009A7C39"/>
    <w:rsid w:val="009B32CB"/>
    <w:rsid w:val="009B47C1"/>
    <w:rsid w:val="009B4C6C"/>
    <w:rsid w:val="009B6D1A"/>
    <w:rsid w:val="009C2FA2"/>
    <w:rsid w:val="009E79ED"/>
    <w:rsid w:val="009F31F0"/>
    <w:rsid w:val="009F35A8"/>
    <w:rsid w:val="00A11561"/>
    <w:rsid w:val="00A217E2"/>
    <w:rsid w:val="00A25EC1"/>
    <w:rsid w:val="00A3567A"/>
    <w:rsid w:val="00A43982"/>
    <w:rsid w:val="00A43997"/>
    <w:rsid w:val="00A46930"/>
    <w:rsid w:val="00A47A34"/>
    <w:rsid w:val="00A52D1E"/>
    <w:rsid w:val="00A536A2"/>
    <w:rsid w:val="00A55258"/>
    <w:rsid w:val="00A552EC"/>
    <w:rsid w:val="00A651DC"/>
    <w:rsid w:val="00A65B7C"/>
    <w:rsid w:val="00A668F3"/>
    <w:rsid w:val="00A708DE"/>
    <w:rsid w:val="00A71B59"/>
    <w:rsid w:val="00A72C0D"/>
    <w:rsid w:val="00A80C42"/>
    <w:rsid w:val="00A84518"/>
    <w:rsid w:val="00A859D8"/>
    <w:rsid w:val="00A94D6A"/>
    <w:rsid w:val="00A9612F"/>
    <w:rsid w:val="00AA02C7"/>
    <w:rsid w:val="00AA259E"/>
    <w:rsid w:val="00AA3326"/>
    <w:rsid w:val="00AA393B"/>
    <w:rsid w:val="00AA5328"/>
    <w:rsid w:val="00AB0A3B"/>
    <w:rsid w:val="00AC2193"/>
    <w:rsid w:val="00AC3655"/>
    <w:rsid w:val="00AC5490"/>
    <w:rsid w:val="00AD66F6"/>
    <w:rsid w:val="00AE48F1"/>
    <w:rsid w:val="00AE6472"/>
    <w:rsid w:val="00AE7DFB"/>
    <w:rsid w:val="00AF547C"/>
    <w:rsid w:val="00B1651D"/>
    <w:rsid w:val="00B23CD1"/>
    <w:rsid w:val="00B2672B"/>
    <w:rsid w:val="00B26ABE"/>
    <w:rsid w:val="00B32413"/>
    <w:rsid w:val="00B439B0"/>
    <w:rsid w:val="00B4478F"/>
    <w:rsid w:val="00B45462"/>
    <w:rsid w:val="00B52F4A"/>
    <w:rsid w:val="00B55D58"/>
    <w:rsid w:val="00B644DF"/>
    <w:rsid w:val="00B64903"/>
    <w:rsid w:val="00B66475"/>
    <w:rsid w:val="00B827D1"/>
    <w:rsid w:val="00B8462F"/>
    <w:rsid w:val="00B907B3"/>
    <w:rsid w:val="00BA5BA2"/>
    <w:rsid w:val="00BB4F88"/>
    <w:rsid w:val="00BC2DFB"/>
    <w:rsid w:val="00BC40F6"/>
    <w:rsid w:val="00BD190F"/>
    <w:rsid w:val="00BE071B"/>
    <w:rsid w:val="00BE2810"/>
    <w:rsid w:val="00BE651A"/>
    <w:rsid w:val="00BE6DDC"/>
    <w:rsid w:val="00BE7605"/>
    <w:rsid w:val="00BF0941"/>
    <w:rsid w:val="00BF3D7D"/>
    <w:rsid w:val="00BF74C8"/>
    <w:rsid w:val="00C10E0B"/>
    <w:rsid w:val="00C12BEF"/>
    <w:rsid w:val="00C12CE1"/>
    <w:rsid w:val="00C251CC"/>
    <w:rsid w:val="00C25DF0"/>
    <w:rsid w:val="00C26D41"/>
    <w:rsid w:val="00C300CE"/>
    <w:rsid w:val="00C37ECA"/>
    <w:rsid w:val="00C464C6"/>
    <w:rsid w:val="00C46D9E"/>
    <w:rsid w:val="00C54B48"/>
    <w:rsid w:val="00C668FC"/>
    <w:rsid w:val="00C6757F"/>
    <w:rsid w:val="00C70CD5"/>
    <w:rsid w:val="00C765EE"/>
    <w:rsid w:val="00C90748"/>
    <w:rsid w:val="00C9299B"/>
    <w:rsid w:val="00C93507"/>
    <w:rsid w:val="00C93F4B"/>
    <w:rsid w:val="00CA48BC"/>
    <w:rsid w:val="00CA5B0A"/>
    <w:rsid w:val="00CA7231"/>
    <w:rsid w:val="00CA77E7"/>
    <w:rsid w:val="00CA7FA8"/>
    <w:rsid w:val="00CB0C98"/>
    <w:rsid w:val="00CB3319"/>
    <w:rsid w:val="00CB5478"/>
    <w:rsid w:val="00CC2F03"/>
    <w:rsid w:val="00CC5FBD"/>
    <w:rsid w:val="00CC7436"/>
    <w:rsid w:val="00CD0159"/>
    <w:rsid w:val="00CD29E6"/>
    <w:rsid w:val="00CD33F4"/>
    <w:rsid w:val="00CD7095"/>
    <w:rsid w:val="00CF5CEE"/>
    <w:rsid w:val="00D05ECC"/>
    <w:rsid w:val="00D072B4"/>
    <w:rsid w:val="00D1304F"/>
    <w:rsid w:val="00D13101"/>
    <w:rsid w:val="00D14B49"/>
    <w:rsid w:val="00D1605D"/>
    <w:rsid w:val="00D237D8"/>
    <w:rsid w:val="00D25FCB"/>
    <w:rsid w:val="00D31A0F"/>
    <w:rsid w:val="00D350C9"/>
    <w:rsid w:val="00D36667"/>
    <w:rsid w:val="00D4092D"/>
    <w:rsid w:val="00D458FE"/>
    <w:rsid w:val="00D4632F"/>
    <w:rsid w:val="00D47C15"/>
    <w:rsid w:val="00D62631"/>
    <w:rsid w:val="00D63936"/>
    <w:rsid w:val="00D65BD8"/>
    <w:rsid w:val="00D70394"/>
    <w:rsid w:val="00D72950"/>
    <w:rsid w:val="00D72B8D"/>
    <w:rsid w:val="00D72E17"/>
    <w:rsid w:val="00D74ECB"/>
    <w:rsid w:val="00D756F8"/>
    <w:rsid w:val="00D7625E"/>
    <w:rsid w:val="00D7676C"/>
    <w:rsid w:val="00D8109A"/>
    <w:rsid w:val="00D8166E"/>
    <w:rsid w:val="00D82B8B"/>
    <w:rsid w:val="00D830CF"/>
    <w:rsid w:val="00D864B5"/>
    <w:rsid w:val="00D873C1"/>
    <w:rsid w:val="00D92F38"/>
    <w:rsid w:val="00DC23CD"/>
    <w:rsid w:val="00DC4597"/>
    <w:rsid w:val="00DC7738"/>
    <w:rsid w:val="00DC792A"/>
    <w:rsid w:val="00DD6027"/>
    <w:rsid w:val="00DF08A0"/>
    <w:rsid w:val="00DF0DB3"/>
    <w:rsid w:val="00DF73F9"/>
    <w:rsid w:val="00E05104"/>
    <w:rsid w:val="00E10B06"/>
    <w:rsid w:val="00E11A89"/>
    <w:rsid w:val="00E16A72"/>
    <w:rsid w:val="00E22CDA"/>
    <w:rsid w:val="00E2520A"/>
    <w:rsid w:val="00E4311F"/>
    <w:rsid w:val="00E5160F"/>
    <w:rsid w:val="00E543C1"/>
    <w:rsid w:val="00E60A33"/>
    <w:rsid w:val="00E61E17"/>
    <w:rsid w:val="00E677AA"/>
    <w:rsid w:val="00E74020"/>
    <w:rsid w:val="00E74363"/>
    <w:rsid w:val="00E75467"/>
    <w:rsid w:val="00E8085A"/>
    <w:rsid w:val="00E82D20"/>
    <w:rsid w:val="00E8436C"/>
    <w:rsid w:val="00E845E4"/>
    <w:rsid w:val="00E84A13"/>
    <w:rsid w:val="00E84C12"/>
    <w:rsid w:val="00E86695"/>
    <w:rsid w:val="00E96C81"/>
    <w:rsid w:val="00E97878"/>
    <w:rsid w:val="00E9794B"/>
    <w:rsid w:val="00EA6A62"/>
    <w:rsid w:val="00EA7B9F"/>
    <w:rsid w:val="00EB4570"/>
    <w:rsid w:val="00EB5DF5"/>
    <w:rsid w:val="00EB6D9F"/>
    <w:rsid w:val="00EC0FEC"/>
    <w:rsid w:val="00EC22D5"/>
    <w:rsid w:val="00EC3534"/>
    <w:rsid w:val="00EC64A7"/>
    <w:rsid w:val="00EC7F5A"/>
    <w:rsid w:val="00ED3003"/>
    <w:rsid w:val="00ED7641"/>
    <w:rsid w:val="00EE0386"/>
    <w:rsid w:val="00EF1D60"/>
    <w:rsid w:val="00F05096"/>
    <w:rsid w:val="00F13F34"/>
    <w:rsid w:val="00F14BF5"/>
    <w:rsid w:val="00F16866"/>
    <w:rsid w:val="00F179C5"/>
    <w:rsid w:val="00F22258"/>
    <w:rsid w:val="00F23333"/>
    <w:rsid w:val="00F23416"/>
    <w:rsid w:val="00F245E1"/>
    <w:rsid w:val="00F26C4E"/>
    <w:rsid w:val="00F34191"/>
    <w:rsid w:val="00F34D9D"/>
    <w:rsid w:val="00F351B4"/>
    <w:rsid w:val="00F402F8"/>
    <w:rsid w:val="00F435F8"/>
    <w:rsid w:val="00F5449C"/>
    <w:rsid w:val="00F620AB"/>
    <w:rsid w:val="00F779B7"/>
    <w:rsid w:val="00F81BFC"/>
    <w:rsid w:val="00F861A5"/>
    <w:rsid w:val="00F91716"/>
    <w:rsid w:val="00F92121"/>
    <w:rsid w:val="00F940CB"/>
    <w:rsid w:val="00F94C62"/>
    <w:rsid w:val="00F94D62"/>
    <w:rsid w:val="00F959E9"/>
    <w:rsid w:val="00FA04E0"/>
    <w:rsid w:val="00FA0818"/>
    <w:rsid w:val="00FA53FE"/>
    <w:rsid w:val="00FB14A9"/>
    <w:rsid w:val="00FB493B"/>
    <w:rsid w:val="00FE01DE"/>
    <w:rsid w:val="00FE04F0"/>
    <w:rsid w:val="00FE4BB7"/>
    <w:rsid w:val="01961340"/>
    <w:rsid w:val="029E7E0E"/>
    <w:rsid w:val="04666A41"/>
    <w:rsid w:val="067F1583"/>
    <w:rsid w:val="08611829"/>
    <w:rsid w:val="0A7456F5"/>
    <w:rsid w:val="0B376B70"/>
    <w:rsid w:val="0B42610A"/>
    <w:rsid w:val="0BE63B9D"/>
    <w:rsid w:val="0C0B7609"/>
    <w:rsid w:val="0D172D20"/>
    <w:rsid w:val="0E83792A"/>
    <w:rsid w:val="0F4E3516"/>
    <w:rsid w:val="0F520E95"/>
    <w:rsid w:val="0F84445B"/>
    <w:rsid w:val="10B5342A"/>
    <w:rsid w:val="11907E82"/>
    <w:rsid w:val="12486EC1"/>
    <w:rsid w:val="14B952F9"/>
    <w:rsid w:val="16F63C96"/>
    <w:rsid w:val="185C0633"/>
    <w:rsid w:val="18F45F8F"/>
    <w:rsid w:val="190C6B0E"/>
    <w:rsid w:val="195B1BCF"/>
    <w:rsid w:val="1A23560D"/>
    <w:rsid w:val="1C111251"/>
    <w:rsid w:val="1C197B20"/>
    <w:rsid w:val="1C6E39C8"/>
    <w:rsid w:val="1C8D7D9D"/>
    <w:rsid w:val="1DC72496"/>
    <w:rsid w:val="1EF36406"/>
    <w:rsid w:val="1EFC175F"/>
    <w:rsid w:val="1FB805A3"/>
    <w:rsid w:val="1FE80E24"/>
    <w:rsid w:val="1FF93EF0"/>
    <w:rsid w:val="20580C17"/>
    <w:rsid w:val="20937EA1"/>
    <w:rsid w:val="21352D06"/>
    <w:rsid w:val="21F07A53"/>
    <w:rsid w:val="22506C5D"/>
    <w:rsid w:val="22BE4F7D"/>
    <w:rsid w:val="22F4099F"/>
    <w:rsid w:val="233C21EA"/>
    <w:rsid w:val="23AB40E7"/>
    <w:rsid w:val="249975B6"/>
    <w:rsid w:val="26261F41"/>
    <w:rsid w:val="26730970"/>
    <w:rsid w:val="27124E8A"/>
    <w:rsid w:val="27A000C0"/>
    <w:rsid w:val="2B0B2D29"/>
    <w:rsid w:val="2B1851BD"/>
    <w:rsid w:val="2B730438"/>
    <w:rsid w:val="2BDF043E"/>
    <w:rsid w:val="2D8C5295"/>
    <w:rsid w:val="2D987795"/>
    <w:rsid w:val="2E132621"/>
    <w:rsid w:val="2EEC378C"/>
    <w:rsid w:val="2EF33F5F"/>
    <w:rsid w:val="2EF73CF0"/>
    <w:rsid w:val="2FBA2092"/>
    <w:rsid w:val="30142680"/>
    <w:rsid w:val="30562C99"/>
    <w:rsid w:val="31A97AC8"/>
    <w:rsid w:val="31CC4FC0"/>
    <w:rsid w:val="31EA7733"/>
    <w:rsid w:val="32072A04"/>
    <w:rsid w:val="326A3C2D"/>
    <w:rsid w:val="33427D5A"/>
    <w:rsid w:val="33752ED2"/>
    <w:rsid w:val="33D62126"/>
    <w:rsid w:val="33DE547F"/>
    <w:rsid w:val="344A4765"/>
    <w:rsid w:val="345E0CB5"/>
    <w:rsid w:val="37A00AE2"/>
    <w:rsid w:val="383B7C7C"/>
    <w:rsid w:val="387E1FBA"/>
    <w:rsid w:val="38DD5D05"/>
    <w:rsid w:val="38E2747C"/>
    <w:rsid w:val="39066F15"/>
    <w:rsid w:val="395104A1"/>
    <w:rsid w:val="3A12701B"/>
    <w:rsid w:val="3BF014E4"/>
    <w:rsid w:val="3CB13470"/>
    <w:rsid w:val="3E024D69"/>
    <w:rsid w:val="3E3A6A80"/>
    <w:rsid w:val="3F0A537A"/>
    <w:rsid w:val="3F542A99"/>
    <w:rsid w:val="408F71D1"/>
    <w:rsid w:val="41D34250"/>
    <w:rsid w:val="41E41EB2"/>
    <w:rsid w:val="41E66920"/>
    <w:rsid w:val="42975177"/>
    <w:rsid w:val="430C53A4"/>
    <w:rsid w:val="44062F6B"/>
    <w:rsid w:val="47775577"/>
    <w:rsid w:val="47784CF3"/>
    <w:rsid w:val="481659C7"/>
    <w:rsid w:val="4950607F"/>
    <w:rsid w:val="4B315A3D"/>
    <w:rsid w:val="4B392335"/>
    <w:rsid w:val="4C0E4E38"/>
    <w:rsid w:val="4F453B86"/>
    <w:rsid w:val="503B534B"/>
    <w:rsid w:val="508D7A92"/>
    <w:rsid w:val="50BA7398"/>
    <w:rsid w:val="534D5CD2"/>
    <w:rsid w:val="53FF0EBB"/>
    <w:rsid w:val="550E6EA7"/>
    <w:rsid w:val="558A347C"/>
    <w:rsid w:val="560426CB"/>
    <w:rsid w:val="565F1859"/>
    <w:rsid w:val="571D2E10"/>
    <w:rsid w:val="580178C4"/>
    <w:rsid w:val="591A2206"/>
    <w:rsid w:val="59E118E0"/>
    <w:rsid w:val="5AB318E4"/>
    <w:rsid w:val="5BA02E96"/>
    <w:rsid w:val="5C1B076F"/>
    <w:rsid w:val="5C665027"/>
    <w:rsid w:val="5CDC025C"/>
    <w:rsid w:val="5D0C00B7"/>
    <w:rsid w:val="5FD78347"/>
    <w:rsid w:val="6111106A"/>
    <w:rsid w:val="61267B20"/>
    <w:rsid w:val="617E1CD7"/>
    <w:rsid w:val="61ED645E"/>
    <w:rsid w:val="6312313B"/>
    <w:rsid w:val="63253C81"/>
    <w:rsid w:val="6485480E"/>
    <w:rsid w:val="65A73073"/>
    <w:rsid w:val="66CB1165"/>
    <w:rsid w:val="67265607"/>
    <w:rsid w:val="68464DC5"/>
    <w:rsid w:val="6A31291B"/>
    <w:rsid w:val="6AF53BF1"/>
    <w:rsid w:val="6BD821D8"/>
    <w:rsid w:val="6BE7241B"/>
    <w:rsid w:val="6D704941"/>
    <w:rsid w:val="6D8E55AC"/>
    <w:rsid w:val="6EA939B8"/>
    <w:rsid w:val="6EAA1429"/>
    <w:rsid w:val="6F5002D8"/>
    <w:rsid w:val="709C12A0"/>
    <w:rsid w:val="70C1323B"/>
    <w:rsid w:val="71C1407C"/>
    <w:rsid w:val="73351CBE"/>
    <w:rsid w:val="73496A4C"/>
    <w:rsid w:val="73E86D31"/>
    <w:rsid w:val="741C50B6"/>
    <w:rsid w:val="743326A2"/>
    <w:rsid w:val="7440091B"/>
    <w:rsid w:val="76575D6B"/>
    <w:rsid w:val="76B7AEFC"/>
    <w:rsid w:val="770E254D"/>
    <w:rsid w:val="77625FC5"/>
    <w:rsid w:val="77866F8C"/>
    <w:rsid w:val="77CD6437"/>
    <w:rsid w:val="790C34C1"/>
    <w:rsid w:val="798C4C90"/>
    <w:rsid w:val="79DE19C2"/>
    <w:rsid w:val="79DE5D1F"/>
    <w:rsid w:val="7A851353"/>
    <w:rsid w:val="7AA5772A"/>
    <w:rsid w:val="7AA86C05"/>
    <w:rsid w:val="7BAE0860"/>
    <w:rsid w:val="7BDC1EC1"/>
    <w:rsid w:val="7DBA173E"/>
    <w:rsid w:val="7E285B70"/>
    <w:rsid w:val="7EA216D1"/>
    <w:rsid w:val="7F642F20"/>
    <w:rsid w:val="7F6A048A"/>
    <w:rsid w:val="7F73006F"/>
    <w:rsid w:val="F2F65AE6"/>
    <w:rsid w:val="F5778C50"/>
    <w:rsid w:val="FBFE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71"/>
    <w:basedOn w:val="8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character" w:customStyle="1" w:styleId="16">
    <w:name w:val="font61"/>
    <w:basedOn w:val="8"/>
    <w:qFormat/>
    <w:uiPriority w:val="0"/>
    <w:rPr>
      <w:rFonts w:hint="eastAsia" w:ascii="微软雅黑" w:hAnsi="微软雅黑" w:eastAsia="微软雅黑" w:cs="微软雅黑"/>
      <w:b/>
      <w:color w:val="0000FF"/>
      <w:sz w:val="28"/>
      <w:szCs w:val="28"/>
      <w:u w:val="none"/>
    </w:rPr>
  </w:style>
  <w:style w:type="character" w:customStyle="1" w:styleId="17">
    <w:name w:val="font51"/>
    <w:basedOn w:val="8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宋体" w:hAnsi="Times New Roman" w:eastAsia="华文宋体" w:cs="华文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1002</Words>
  <Characters>1100</Characters>
  <Lines>8</Lines>
  <Paragraphs>2</Paragraphs>
  <TotalTime>45</TotalTime>
  <ScaleCrop>false</ScaleCrop>
  <LinksUpToDate>false</LinksUpToDate>
  <CharactersWithSpaces>1157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2019-08-24T03:08:00Z</dcterms:created>
  <dc:creator>猫猫</dc:creator>
  <cp:lastModifiedBy>q上善若水o</cp:lastModifiedBy>
  <cp:lastPrinted>2025-10-23T11:00:00Z</cp:lastPrinted>
  <dcterms:modified xsi:type="dcterms:W3CDTF">2025-10-31T10:41:47Z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37ECE9D9D0AE45D9898EAD81B3A453EE_13</vt:lpwstr>
  </property>
  <property fmtid="{D5CDD505-2E9C-101B-9397-08002B2CF9AE}" pid="4" name="KSOTemplateDocerSaveRecord">
    <vt:lpwstr>eyJoZGlkIjoiOGU0NGI0YzcxYTBmOTg4NjE5MzdiMTZhMWRiYjRjY2YiLCJ1c2VySWQiOiI1MzEwOTQ4MTkifQ==</vt:lpwstr>
  </property>
</Properties>
</file>